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1490" w:rsidRDefault="00C44E8C">
            <w:pPr>
              <w:rPr>
                <w:sz w:val="24"/>
                <w:szCs w:val="24"/>
              </w:rPr>
            </w:pPr>
            <w:r w:rsidRPr="00B21490">
              <w:rPr>
                <w:b/>
                <w:color w:val="000000" w:themeColor="text1"/>
                <w:sz w:val="24"/>
                <w:szCs w:val="24"/>
              </w:rPr>
              <w:t>Перспективные информационные технологии</w:t>
            </w:r>
          </w:p>
        </w:tc>
      </w:tr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B21490" w:rsidRDefault="00C44E8C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38</w:t>
            </w:r>
            <w:r w:rsidR="00C60FB0" w:rsidRPr="00B21490">
              <w:rPr>
                <w:sz w:val="24"/>
                <w:szCs w:val="24"/>
              </w:rPr>
              <w:t>.03.0</w:t>
            </w:r>
            <w:r w:rsidR="00B2149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725A6A" w:rsidRPr="00B21490" w:rsidRDefault="00C44E8C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Бизнес-информатика</w:t>
            </w:r>
          </w:p>
        </w:tc>
      </w:tr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1490" w:rsidRDefault="00C44E8C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Цифровой бизнес</w:t>
            </w:r>
          </w:p>
        </w:tc>
      </w:tr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1490" w:rsidRDefault="00384E94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8</w:t>
            </w:r>
            <w:r w:rsidR="00C60FB0" w:rsidRPr="00B21490">
              <w:rPr>
                <w:sz w:val="24"/>
                <w:szCs w:val="24"/>
              </w:rPr>
              <w:t xml:space="preserve"> з.е.</w:t>
            </w:r>
          </w:p>
        </w:tc>
      </w:tr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1490" w:rsidRDefault="00B2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25A6A" w:rsidRPr="00B21490" w:rsidRDefault="00C60FB0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Экзамен</w:t>
            </w:r>
          </w:p>
        </w:tc>
      </w:tr>
      <w:tr w:rsidR="00725A6A" w:rsidRPr="00B21490">
        <w:tc>
          <w:tcPr>
            <w:tcW w:w="3261" w:type="dxa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1490" w:rsidRDefault="003915F5">
            <w:pPr>
              <w:rPr>
                <w:sz w:val="24"/>
                <w:szCs w:val="24"/>
              </w:rPr>
            </w:pPr>
            <w:r w:rsidRPr="00B21490">
              <w:rPr>
                <w:i/>
                <w:sz w:val="24"/>
                <w:szCs w:val="24"/>
              </w:rPr>
              <w:t>Б</w:t>
            </w:r>
            <w:r w:rsidR="00C60FB0" w:rsidRPr="00B21490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1490" w:rsidRDefault="00C60FB0" w:rsidP="003915F5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Крат</w:t>
            </w:r>
            <w:r w:rsidR="003915F5" w:rsidRPr="00B21490">
              <w:rPr>
                <w:b/>
                <w:i/>
                <w:sz w:val="24"/>
                <w:szCs w:val="24"/>
              </w:rPr>
              <w:t>к</w:t>
            </w:r>
            <w:r w:rsidRPr="00B2149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Тема 1. </w:t>
            </w:r>
            <w:r w:rsidR="00C44E8C" w:rsidRPr="00B21490">
              <w:rPr>
                <w:bCs/>
                <w:sz w:val="24"/>
                <w:szCs w:val="24"/>
              </w:rPr>
              <w:t>Цикл зрелости технологий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Тема 2. </w:t>
            </w:r>
            <w:r w:rsidR="00C44E8C" w:rsidRPr="00B21490">
              <w:rPr>
                <w:sz w:val="24"/>
                <w:szCs w:val="24"/>
              </w:rPr>
              <w:t>Инфраструктура Интернет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Тема</w:t>
            </w:r>
            <w:r w:rsidR="00F4006F" w:rsidRPr="00B21490">
              <w:rPr>
                <w:sz w:val="24"/>
                <w:szCs w:val="24"/>
              </w:rPr>
              <w:t> </w:t>
            </w:r>
            <w:r w:rsidRPr="00B21490">
              <w:rPr>
                <w:sz w:val="24"/>
                <w:szCs w:val="24"/>
              </w:rPr>
              <w:t>3.</w:t>
            </w:r>
            <w:r w:rsidR="00F4006F" w:rsidRPr="00B21490">
              <w:rPr>
                <w:sz w:val="24"/>
                <w:szCs w:val="24"/>
              </w:rPr>
              <w:t> </w:t>
            </w:r>
            <w:r w:rsidR="00C44E8C" w:rsidRPr="00B21490">
              <w:rPr>
                <w:sz w:val="24"/>
                <w:szCs w:val="24"/>
              </w:rPr>
              <w:t xml:space="preserve">Подходы к разработке </w:t>
            </w:r>
            <w:r w:rsidR="00C44E8C" w:rsidRPr="00B21490">
              <w:rPr>
                <w:sz w:val="24"/>
                <w:szCs w:val="24"/>
                <w:lang w:val="en-US"/>
              </w:rPr>
              <w:t>web</w:t>
            </w:r>
            <w:r w:rsidR="00C44E8C" w:rsidRPr="00B21490">
              <w:rPr>
                <w:sz w:val="24"/>
                <w:szCs w:val="24"/>
              </w:rPr>
              <w:t>-приложений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Тема 4. </w:t>
            </w:r>
            <w:r w:rsidR="00C44E8C" w:rsidRPr="00B21490">
              <w:rPr>
                <w:sz w:val="24"/>
                <w:szCs w:val="24"/>
              </w:rPr>
              <w:t xml:space="preserve">Фреймворк </w:t>
            </w:r>
            <w:r w:rsidR="00C44E8C" w:rsidRPr="00B21490"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C44E8C" w:rsidRPr="00B21490">
        <w:tc>
          <w:tcPr>
            <w:tcW w:w="10490" w:type="dxa"/>
            <w:gridSpan w:val="3"/>
            <w:shd w:val="clear" w:color="auto" w:fill="auto"/>
          </w:tcPr>
          <w:p w:rsidR="00C44E8C" w:rsidRPr="00B21490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Тема 5. Дополнения к </w:t>
            </w:r>
            <w:r w:rsidRPr="00B21490"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C44E8C" w:rsidRPr="00B21490">
        <w:tc>
          <w:tcPr>
            <w:tcW w:w="10490" w:type="dxa"/>
            <w:gridSpan w:val="3"/>
            <w:shd w:val="clear" w:color="auto" w:fill="auto"/>
          </w:tcPr>
          <w:p w:rsidR="00C44E8C" w:rsidRPr="00B21490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Тема 6.</w:t>
            </w:r>
            <w:r w:rsidRPr="00B21490"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 w:rsidRPr="00B21490">
              <w:rPr>
                <w:sz w:val="24"/>
                <w:szCs w:val="24"/>
              </w:rPr>
              <w:t>Технология виджетов социальных сетей</w:t>
            </w:r>
          </w:p>
        </w:tc>
      </w:tr>
      <w:tr w:rsidR="00C44E8C" w:rsidRPr="00B21490">
        <w:tc>
          <w:tcPr>
            <w:tcW w:w="10490" w:type="dxa"/>
            <w:gridSpan w:val="3"/>
            <w:shd w:val="clear" w:color="auto" w:fill="auto"/>
          </w:tcPr>
          <w:p w:rsidR="00C44E8C" w:rsidRPr="00B21490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Тема 7. Технология динамических </w:t>
            </w:r>
            <w:r w:rsidRPr="00B21490">
              <w:rPr>
                <w:sz w:val="24"/>
                <w:szCs w:val="24"/>
                <w:lang w:val="en-US"/>
              </w:rPr>
              <w:t>web</w:t>
            </w:r>
            <w:r w:rsidRPr="00B21490">
              <w:rPr>
                <w:sz w:val="24"/>
                <w:szCs w:val="24"/>
              </w:rPr>
              <w:t>-сайтов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14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C43E7" w:rsidRPr="00B21490" w:rsidRDefault="00C60FB0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1.</w:t>
            </w:r>
            <w:r w:rsidR="00DC43E7" w:rsidRPr="00B21490">
              <w:rPr>
                <w:sz w:val="24"/>
                <w:szCs w:val="24"/>
              </w:rPr>
              <w:t xml:space="preserve"> Балдин, К. В. </w:t>
            </w:r>
            <w:r w:rsidR="00DC43E7" w:rsidRPr="00B21490">
              <w:rPr>
                <w:bCs/>
                <w:sz w:val="24"/>
                <w:szCs w:val="24"/>
              </w:rPr>
              <w:t>Информационные</w:t>
            </w:r>
            <w:r w:rsidR="00DC43E7" w:rsidRPr="00B21490">
              <w:rPr>
                <w:sz w:val="24"/>
                <w:szCs w:val="24"/>
              </w:rPr>
              <w:t xml:space="preserve"> 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6" w:history="1">
              <w:r w:rsidR="00DC43E7"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http://znanium.com/go.php?id=327836</w:t>
              </w:r>
            </w:hyperlink>
          </w:p>
          <w:p w:rsidR="00DC43E7" w:rsidRPr="00B21490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2. Балдин, К. В. </w:t>
            </w:r>
            <w:r w:rsidRPr="00B21490">
              <w:rPr>
                <w:bCs/>
                <w:sz w:val="24"/>
                <w:szCs w:val="24"/>
              </w:rPr>
              <w:t>Информационные</w:t>
            </w:r>
            <w:r w:rsidRPr="00B21490">
              <w:rPr>
                <w:sz w:val="24"/>
                <w:szCs w:val="24"/>
              </w:rPr>
              <w:t> системы в экономике [Электронный ресурс] : учебное пособие для студентов вузов, обучающихся по направлению 38.03.01 "Экономика" (квалификация (степень) бакалавр) / К. В. Балдин. - Москва : ИНФРА-М, 2017. - 218 с. </w:t>
            </w:r>
            <w:hyperlink r:id="rId7" w:history="1">
              <w:r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http://znanium.com/go.php?id=661252</w:t>
              </w:r>
            </w:hyperlink>
          </w:p>
          <w:p w:rsidR="00DC43E7" w:rsidRPr="00B21490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3.</w:t>
            </w:r>
            <w:r w:rsidR="00C60FB0" w:rsidRPr="00B21490">
              <w:rPr>
                <w:sz w:val="24"/>
                <w:szCs w:val="24"/>
              </w:rPr>
              <w:tab/>
            </w:r>
            <w:r w:rsidRPr="00B21490">
              <w:rPr>
                <w:sz w:val="24"/>
                <w:szCs w:val="24"/>
              </w:rPr>
              <w:t>Шишов, О. В. Современные </w:t>
            </w:r>
            <w:r w:rsidRPr="00B21490">
              <w:rPr>
                <w:bCs/>
                <w:sz w:val="24"/>
                <w:szCs w:val="24"/>
              </w:rPr>
              <w:t>технологии</w:t>
            </w:r>
            <w:r w:rsidRPr="00B21490">
              <w:rPr>
                <w:sz w:val="24"/>
                <w:szCs w:val="24"/>
              </w:rPr>
              <w:t> и технические средства информатизации [Электронный ресурс] : учебник для студентов вузов, обучающихся по направлению 02.03.02 "Фундаментальная информатика и </w:t>
            </w:r>
            <w:r w:rsidRPr="00B21490">
              <w:rPr>
                <w:bCs/>
                <w:sz w:val="24"/>
                <w:szCs w:val="24"/>
              </w:rPr>
              <w:t>информационные</w:t>
            </w:r>
            <w:r w:rsidRPr="00B21490">
              <w:rPr>
                <w:sz w:val="24"/>
                <w:szCs w:val="24"/>
              </w:rPr>
              <w:t> </w:t>
            </w:r>
            <w:r w:rsidRPr="00B21490">
              <w:rPr>
                <w:bCs/>
                <w:sz w:val="24"/>
                <w:szCs w:val="24"/>
              </w:rPr>
              <w:t>технологии</w:t>
            </w:r>
            <w:r w:rsidRPr="00B21490">
              <w:rPr>
                <w:sz w:val="24"/>
                <w:szCs w:val="24"/>
              </w:rPr>
              <w:t>" (квалификация (степень) бакалавр) / О. В. Шишов. - Москва : ИНФРА-М, 2017. - 462 с. </w:t>
            </w:r>
            <w:hyperlink r:id="rId8" w:history="1">
              <w:r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DC43E7" w:rsidRPr="00B21490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4</w:t>
            </w:r>
            <w:r w:rsidR="006334A2" w:rsidRPr="00B21490">
              <w:rPr>
                <w:sz w:val="24"/>
                <w:szCs w:val="24"/>
              </w:rPr>
              <w:t xml:space="preserve">. </w:t>
            </w:r>
            <w:r w:rsidRPr="00B21490">
              <w:rPr>
                <w:sz w:val="24"/>
                <w:szCs w:val="24"/>
              </w:rPr>
              <w:t>Шишов, О. В. Современные </w:t>
            </w:r>
            <w:r w:rsidRPr="00B21490">
              <w:rPr>
                <w:bCs/>
                <w:sz w:val="24"/>
                <w:szCs w:val="24"/>
              </w:rPr>
              <w:t>технологии</w:t>
            </w:r>
            <w:r w:rsidRPr="00B21490">
              <w:rPr>
                <w:sz w:val="24"/>
                <w:szCs w:val="24"/>
              </w:rPr>
              <w:t> и технические средства информатизации [Электронный ресурс] : учебник для студентов вузов, обучающихся по направлению 43.03.01 «Сервис» / О. В. Шишов. - Москва : ИНФРА-М, 2016. - 462 с. </w:t>
            </w:r>
            <w:hyperlink r:id="rId9" w:history="1">
              <w:r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http://znanium.com/go.php?id=550151</w:t>
              </w:r>
            </w:hyperlink>
          </w:p>
          <w:p w:rsidR="00782D11" w:rsidRPr="00B21490" w:rsidRDefault="00782D11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725A6A" w:rsidRPr="00B21490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149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C43E7" w:rsidRPr="00B21490" w:rsidRDefault="00C60FB0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1.</w:t>
            </w:r>
            <w:r w:rsidRPr="00B21490">
              <w:rPr>
                <w:sz w:val="24"/>
                <w:szCs w:val="24"/>
              </w:rPr>
              <w:tab/>
            </w:r>
            <w:r w:rsidR="00DC43E7" w:rsidRPr="00B21490">
              <w:rPr>
                <w:sz w:val="24"/>
                <w:szCs w:val="24"/>
              </w:rPr>
              <w:t>Гвоздева, В. А. Базовые и прикладные </w:t>
            </w:r>
            <w:r w:rsidR="00DC43E7" w:rsidRPr="00B21490">
              <w:rPr>
                <w:bCs/>
                <w:sz w:val="24"/>
                <w:szCs w:val="24"/>
              </w:rPr>
              <w:t>информационные</w:t>
            </w:r>
            <w:r w:rsidR="00DC43E7" w:rsidRPr="00B21490">
              <w:rPr>
                <w:sz w:val="24"/>
                <w:szCs w:val="24"/>
              </w:rPr>
              <w:t> </w:t>
            </w:r>
            <w:r w:rsidR="00DC43E7" w:rsidRPr="00B21490">
              <w:rPr>
                <w:bCs/>
                <w:sz w:val="24"/>
                <w:szCs w:val="24"/>
              </w:rPr>
              <w:t>технологии</w:t>
            </w:r>
            <w:r w:rsidR="00DC43E7" w:rsidRPr="00B21490">
              <w:rPr>
                <w:sz w:val="24"/>
                <w:szCs w:val="24"/>
              </w:rPr>
              <w:t> [Электронный ресурс] : учебник для студентов вузов, обучающихся по техническим специальностям / В. А. Гвоздева. - Москва : ФОРУМ: ИНФРА-М, 2015. - 384 с. </w:t>
            </w:r>
            <w:hyperlink r:id="rId10" w:history="1">
              <w:r w:rsidR="00DC43E7"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http://znanium.com/go.php?id=504788</w:t>
              </w:r>
            </w:hyperlink>
          </w:p>
          <w:p w:rsidR="00DC43E7" w:rsidRPr="00B21490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2. Гвоздева, В. А. Базовые и прикладные </w:t>
            </w:r>
            <w:r w:rsidRPr="00B21490">
              <w:rPr>
                <w:bCs/>
                <w:sz w:val="24"/>
                <w:szCs w:val="24"/>
              </w:rPr>
              <w:t>информационные</w:t>
            </w:r>
            <w:r w:rsidRPr="00B21490">
              <w:rPr>
                <w:sz w:val="24"/>
                <w:szCs w:val="24"/>
              </w:rPr>
              <w:t> </w:t>
            </w:r>
            <w:r w:rsidRPr="00B21490">
              <w:rPr>
                <w:bCs/>
                <w:sz w:val="24"/>
                <w:szCs w:val="24"/>
              </w:rPr>
              <w:t>технологии</w:t>
            </w:r>
            <w:r w:rsidRPr="00B21490">
              <w:rPr>
                <w:sz w:val="24"/>
                <w:szCs w:val="24"/>
              </w:rPr>
              <w:t> [Электронный ресурс] : учебник для студентов вузов, обучающихся по техническим специальностям / В. А. Гвоздева. - Москва : ФОРУМ: ИНФРА-М, 2014. - 384 с. </w:t>
            </w:r>
            <w:hyperlink r:id="rId11" w:history="1">
              <w:r w:rsidRPr="00B21490">
                <w:rPr>
                  <w:rStyle w:val="afffffffd"/>
                  <w:i/>
                  <w:iCs/>
                  <w:sz w:val="24"/>
                  <w:szCs w:val="24"/>
                </w:rPr>
                <w:t>http://znanium.com/go.php?id=428860</w:t>
              </w:r>
            </w:hyperlink>
          </w:p>
          <w:p w:rsidR="00DC43E7" w:rsidRPr="00B21490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3. Мамаев, Е. Microsoft SQL Server 7 для профессионалов [Текст] : производственно-практическое издание / Е. Мамаев, А. Вишневский. - Санкт-Петербург; Москва : Питер, 2001. - 894 с. 11экз.</w:t>
            </w:r>
          </w:p>
          <w:p w:rsidR="00725A6A" w:rsidRPr="00B21490" w:rsidRDefault="00DC43E7" w:rsidP="00DC4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 xml:space="preserve"> 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1490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B21490">
              <w:rPr>
                <w:b/>
                <w:i/>
                <w:sz w:val="24"/>
                <w:szCs w:val="24"/>
              </w:rPr>
              <w:t xml:space="preserve"> </w:t>
            </w:r>
            <w:r w:rsidRPr="00B21490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rPr>
                <w:b/>
                <w:sz w:val="24"/>
                <w:szCs w:val="24"/>
              </w:rPr>
            </w:pPr>
            <w:r w:rsidRPr="00B2149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B21490" w:rsidRDefault="00C60FB0">
            <w:pPr>
              <w:jc w:val="both"/>
              <w:rPr>
                <w:sz w:val="24"/>
                <w:szCs w:val="24"/>
              </w:rPr>
            </w:pPr>
            <w:r w:rsidRPr="00B2149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2149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B21490" w:rsidRDefault="00C60FB0">
            <w:pPr>
              <w:jc w:val="both"/>
              <w:rPr>
                <w:sz w:val="24"/>
                <w:szCs w:val="24"/>
              </w:rPr>
            </w:pPr>
            <w:r w:rsidRPr="00B2149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2149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70050" w:rsidRPr="00B21490" w:rsidTr="00370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0050" w:rsidRPr="00B21490" w:rsidRDefault="00370050" w:rsidP="0037005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1490">
                    <w:rPr>
                      <w:color w:val="000000"/>
                      <w:sz w:val="24"/>
                      <w:szCs w:val="24"/>
                    </w:rPr>
                    <w:t>- Microsoft Visual Studio Community. Лицензия для образовательных учреждений. Срок действия лицензии - без органичения срока</w:t>
                  </w:r>
                </w:p>
              </w:tc>
            </w:tr>
            <w:tr w:rsidR="00370050" w:rsidRPr="00B21490" w:rsidTr="003700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0050" w:rsidRPr="00B21490" w:rsidRDefault="00370050" w:rsidP="0037005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149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 Notepad++. </w:t>
                  </w:r>
                  <w:r w:rsidRPr="00B21490">
                    <w:rPr>
                      <w:color w:val="000000"/>
                      <w:sz w:val="24"/>
                      <w:szCs w:val="24"/>
                    </w:rPr>
                    <w:t>Лицензия</w:t>
                  </w:r>
                  <w:r w:rsidRPr="00B2149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GNU General Public License. </w:t>
                  </w:r>
                  <w:r w:rsidRPr="00B21490">
                    <w:rPr>
                      <w:color w:val="000000"/>
                      <w:sz w:val="24"/>
                      <w:szCs w:val="24"/>
                    </w:rPr>
                    <w:t>Срок действия лицензии - без органичения срока</w:t>
                  </w:r>
                </w:p>
              </w:tc>
            </w:tr>
          </w:tbl>
          <w:p w:rsidR="00725A6A" w:rsidRPr="00B21490" w:rsidRDefault="00C60FB0">
            <w:pPr>
              <w:rPr>
                <w:b/>
                <w:sz w:val="24"/>
                <w:szCs w:val="24"/>
              </w:rPr>
            </w:pPr>
            <w:r w:rsidRPr="00B2149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B21490" w:rsidRDefault="00C60FB0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Общего доступа</w:t>
            </w:r>
          </w:p>
          <w:p w:rsidR="00725A6A" w:rsidRPr="00B21490" w:rsidRDefault="00C60FB0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B21490" w:rsidRDefault="00C60FB0">
            <w:pPr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1490" w:rsidRDefault="00C60FB0">
            <w:pPr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1490">
              <w:rPr>
                <w:sz w:val="24"/>
                <w:szCs w:val="24"/>
              </w:rPr>
              <w:t>В данной дисциплине не реализуются</w:t>
            </w:r>
          </w:p>
          <w:p w:rsidR="00725A6A" w:rsidRPr="00B21490" w:rsidRDefault="00725A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25A6A" w:rsidRPr="00B21490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1490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149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B21490">
        <w:tc>
          <w:tcPr>
            <w:tcW w:w="10490" w:type="dxa"/>
            <w:gridSpan w:val="3"/>
            <w:shd w:val="clear" w:color="auto" w:fill="auto"/>
          </w:tcPr>
          <w:p w:rsidR="00725A6A" w:rsidRPr="00B21490" w:rsidRDefault="004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384E94" w:rsidRPr="00B21490">
              <w:rPr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B21490">
        <w:rPr>
          <w:sz w:val="24"/>
          <w:szCs w:val="24"/>
        </w:rPr>
        <w:t>едрой</w:t>
      </w:r>
    </w:p>
    <w:p w:rsidR="00725A6A" w:rsidRDefault="000B29F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29DF"/>
    <w:multiLevelType w:val="multilevel"/>
    <w:tmpl w:val="313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20DD8"/>
    <w:multiLevelType w:val="multilevel"/>
    <w:tmpl w:val="9E9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15E45"/>
    <w:multiLevelType w:val="multilevel"/>
    <w:tmpl w:val="B19C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04FA1"/>
    <w:multiLevelType w:val="multilevel"/>
    <w:tmpl w:val="3B5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A5108"/>
    <w:rsid w:val="00370050"/>
    <w:rsid w:val="00384E94"/>
    <w:rsid w:val="003915F5"/>
    <w:rsid w:val="004505D1"/>
    <w:rsid w:val="006334A2"/>
    <w:rsid w:val="00725A6A"/>
    <w:rsid w:val="00782D11"/>
    <w:rsid w:val="00841E0B"/>
    <w:rsid w:val="00876AE1"/>
    <w:rsid w:val="008E0BFA"/>
    <w:rsid w:val="00923598"/>
    <w:rsid w:val="009B73D7"/>
    <w:rsid w:val="009E51CD"/>
    <w:rsid w:val="00AF7521"/>
    <w:rsid w:val="00B21490"/>
    <w:rsid w:val="00B90C11"/>
    <w:rsid w:val="00BF32D1"/>
    <w:rsid w:val="00C01AA1"/>
    <w:rsid w:val="00C44E8C"/>
    <w:rsid w:val="00C60FB0"/>
    <w:rsid w:val="00C66B7F"/>
    <w:rsid w:val="00D00991"/>
    <w:rsid w:val="00DC43E7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8EF6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6125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27836" TargetMode="External"/><Relationship Id="rId11" Type="http://schemas.openxmlformats.org/officeDocument/2006/relationships/hyperlink" Target="http://znanium.com/go.php?id=4288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4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B14A-B7AD-4C05-8DA7-1D0351A7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2019-03-11T18:33:00Z</dcterms:created>
  <dcterms:modified xsi:type="dcterms:W3CDTF">2019-07-15T10:40:00Z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